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C9" w:rsidRPr="00E47EC9" w:rsidRDefault="00E47EC9" w:rsidP="00E47EC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7EC9">
        <w:rPr>
          <w:rFonts w:ascii="TH SarabunPSK" w:hAnsi="TH SarabunPSK" w:cs="TH SarabunPSK" w:hint="cs"/>
          <w:b/>
          <w:bCs/>
          <w:sz w:val="36"/>
          <w:szCs w:val="36"/>
          <w:cs/>
        </w:rPr>
        <w:t>บริบทหน่วยงาน กองกลาง สำนักงานอธิการบดี</w:t>
      </w:r>
    </w:p>
    <w:p w:rsidR="00E47EC9" w:rsidRPr="0098428B" w:rsidRDefault="00E47EC9" w:rsidP="00CC45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8428B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กองกลาง </w:t>
      </w:r>
      <w:r w:rsidRPr="0098428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สำนักงานอธิการบดี</w:t>
      </w:r>
      <w:r w:rsidR="00CC457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C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570">
        <w:rPr>
          <w:rFonts w:ascii="TH SarabunPSK" w:hAnsi="TH SarabunPSK" w:cs="TH SarabunPSK" w:hint="cs"/>
          <w:sz w:val="32"/>
          <w:szCs w:val="32"/>
          <w:cs/>
        </w:rPr>
        <w:tab/>
      </w:r>
      <w:r w:rsidR="00794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325">
        <w:rPr>
          <w:rFonts w:ascii="TH SarabunPSK" w:hAnsi="TH SarabunPSK" w:cs="TH SarabunPSK" w:hint="cs"/>
          <w:sz w:val="32"/>
          <w:szCs w:val="32"/>
          <w:cs/>
        </w:rPr>
        <w:tab/>
      </w:r>
      <w:r w:rsidR="00CC4570" w:rsidRPr="0098428B">
        <w:rPr>
          <w:rFonts w:ascii="TH SarabunPSK" w:hAnsi="TH SarabunPSK" w:cs="TH SarabunPSK"/>
          <w:sz w:val="32"/>
          <w:szCs w:val="32"/>
          <w:cs/>
        </w:rPr>
        <w:t>ตามที่สถาบันราช</w:t>
      </w:r>
      <w:proofErr w:type="spellStart"/>
      <w:r w:rsidR="00CC4570" w:rsidRPr="0098428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CC4570" w:rsidRPr="0098428B">
        <w:rPr>
          <w:rFonts w:ascii="TH SarabunPSK" w:hAnsi="TH SarabunPSK" w:cs="TH SarabunPSK"/>
          <w:sz w:val="32"/>
          <w:szCs w:val="32"/>
          <w:cs/>
        </w:rPr>
        <w:t>กำแพงเพชร ได้เปลี่ยนสถานภาพมาเป็นมหาวิทยาลัยราช</w:t>
      </w:r>
      <w:proofErr w:type="spellStart"/>
      <w:r w:rsidR="00CC4570" w:rsidRPr="0098428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CC4570" w:rsidRPr="0098428B">
        <w:rPr>
          <w:rFonts w:ascii="TH SarabunPSK" w:hAnsi="TH SarabunPSK" w:cs="TH SarabunPSK"/>
          <w:sz w:val="32"/>
          <w:szCs w:val="32"/>
          <w:cs/>
        </w:rPr>
        <w:t>กำแพงเพชรตามพระราชบัญญัติมหาวิทยาลัย พ.ศ.2547 ตั้งแต่วันที่ 15 มิถุนายน พ.ศ.2547 เป็นต้นมา มีผลทำให้การแบ่งหน่วยงานภายในมหาวิทยาลัยใหม่เป็น 10 หน่วยงาน และสำนักงานอธิการบดี เป็นหนึ่งในหน่วยงานดังกล่าว</w:t>
      </w:r>
    </w:p>
    <w:p w:rsidR="00794325" w:rsidRPr="00116803" w:rsidRDefault="00E47EC9" w:rsidP="00794325">
      <w:pPr>
        <w:pStyle w:val="a3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428B">
        <w:rPr>
          <w:rFonts w:ascii="TH SarabunPSK" w:hAnsi="TH SarabunPSK" w:cs="TH SarabunPSK"/>
          <w:sz w:val="32"/>
          <w:szCs w:val="32"/>
          <w:cs/>
        </w:rPr>
        <w:tab/>
      </w:r>
      <w:r w:rsidR="00794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3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โดยที่เป็นการสมควรปรับปรุงประกาศมหาวิทยาลัยราช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กำแพงเพชร เรื่องการแบ่งส่วนราชการภายในของมหาวิทยาลัยราช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กำแพงเพชร ประกาศ ณ วันที่ 26 กันยายน พ.ศ. 2550 อาศัยอำนาจตามความในมาตรา 18(2) และ (5)  ประกอบมาตรา 10 วรรคท้าย และมาตรา 11 วรรคสาม แห่งพระราชบัญญัติมหาวิทยาลัยราช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พ.ศ.2547 และโดยความเห็นชอบของสภามหาวิทยาลัยกำแพงเพชร ในการประชุมครั้งที่ 4/2566 วันที่ 20 เมษายน พ.ศ. 2566 จึงออกประกาศ เรื่อง การแบ่งส่วนราชการภายในของมหาวิทยาลัยราช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กำแพงเพชร พ.ศ. 2566 ซึ่งกองกลาง </w:t>
      </w:r>
      <w:r w:rsidRPr="0098428B">
        <w:rPr>
          <w:rFonts w:ascii="TH SarabunPSK" w:hAnsi="TH SarabunPSK" w:cs="TH SarabunPSK"/>
          <w:sz w:val="32"/>
          <w:szCs w:val="32"/>
          <w:cs/>
        </w:rPr>
        <w:t>สำนักงานอธิการบดีแบ่งโครงสร้าง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การแบ่งส่วนราชการ ออกเป็น 7 งาน ดังนี้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งานพัสดุ</w:t>
      </w:r>
      <w:r w:rsidR="00794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325" w:rsidRPr="00794325">
        <w:rPr>
          <w:rFonts w:ascii="TH SarabunIT๙" w:hAnsi="TH SarabunIT๙" w:cs="TH SarabunIT๙"/>
          <w:sz w:val="28"/>
          <w:szCs w:val="32"/>
          <w:cs/>
        </w:rPr>
        <w:t>มีหน้าที่ในการวางแผนการดำเนินงาน กำกับติดตาม ควบคุมดำเนินการ</w:t>
      </w:r>
      <w:r w:rsidR="00794325" w:rsidRPr="00794325">
        <w:rPr>
          <w:rFonts w:ascii="TH SarabunIT๙" w:hAnsi="TH SarabunIT๙" w:cs="TH SarabunIT๙"/>
          <w:sz w:val="28"/>
          <w:szCs w:val="32"/>
          <w:cs/>
        </w:rPr>
        <w:br/>
        <w:t>การให้บริการ การบริหารงานพัสดุ ตามพระราชบัญญัติการจัดซื้อจัดจ้างและการบริหารพัสดุภาครัฐ พ.ศ. 2560 กฎกระทรวง และกฎ ข้อบังคับ ระเบียบ และหนังสือเวียนที่เกี่ยวข้อง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งานบริหารทรัพยากรบุคคลและนิติการ</w:t>
      </w:r>
      <w:r w:rsidR="00794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325" w:rsidRPr="00116803">
        <w:rPr>
          <w:rFonts w:ascii="TH SarabunIT๙" w:hAnsi="TH SarabunIT๙" w:cs="TH SarabunIT๙"/>
          <w:sz w:val="32"/>
          <w:szCs w:val="32"/>
          <w:cs/>
        </w:rPr>
        <w:t>มีหน้าที่  ดำเนินการเกี่ยวกับงานบริหารและพัฒนาทรัพยากรบุคคล  และงานกฎหมาย  ของหน่วยงานภายในมหาวิทยาลัย  ดังนี้</w:t>
      </w:r>
    </w:p>
    <w:p w:rsidR="00794325" w:rsidRPr="00116803" w:rsidRDefault="00794325" w:rsidP="00794325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16803">
        <w:rPr>
          <w:rFonts w:ascii="TH SarabunIT๙" w:hAnsi="TH SarabunIT๙" w:cs="TH SarabunIT๙"/>
          <w:sz w:val="32"/>
          <w:szCs w:val="32"/>
          <w:cs/>
        </w:rPr>
        <w:tab/>
      </w:r>
      <w:r w:rsidRPr="00116803">
        <w:rPr>
          <w:rFonts w:ascii="TH SarabunIT๙" w:hAnsi="TH SarabunIT๙" w:cs="TH SarabunIT๙"/>
          <w:sz w:val="32"/>
          <w:szCs w:val="32"/>
          <w:cs/>
        </w:rPr>
        <w:tab/>
      </w:r>
      <w:r w:rsidRPr="00794325">
        <w:rPr>
          <w:rFonts w:ascii="TH SarabunIT๙" w:hAnsi="TH SarabunIT๙" w:cs="TH SarabunIT๙"/>
          <w:sz w:val="32"/>
          <w:szCs w:val="32"/>
          <w:cs/>
        </w:rPr>
        <w:t>งานบริหารทรัพยากรบุคคล</w:t>
      </w:r>
      <w:r w:rsidRPr="00116803">
        <w:rPr>
          <w:rFonts w:ascii="TH SarabunIT๙" w:hAnsi="TH SarabunIT๙" w:cs="TH SarabunIT๙"/>
          <w:sz w:val="32"/>
          <w:szCs w:val="32"/>
          <w:cs/>
        </w:rPr>
        <w:t xml:space="preserve">  มีลักษณะงานที่ปฏิบัติเกี่ยวกับการศึกษา  วิเคราะห์  เพื่อการกำหนดหน่วยงานและความต้องการอัตรากำลัง  การกำหนดและตรวจสอบเกี่ยวกับตำแหน่ง  เงินเดือน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16803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การดำเนินงานด้านงานบริหารงานบุคคลต่าง ๆ เช่น  การสรรหาและจัดสรรบุคคลเข้าปฏิบัติราชการ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16803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การดำเนินการเกี่ยวกับตำแหน่งและอัตราเงินเดือน  การตอบแทนสิทธิประโยชน์ต่าง ๆ  ความต้องการและการวางแผนพัฒนาทรัพยากรบุคคล  ทุนพัฒนาอาจารย์ การส่งเสริม</w:t>
      </w:r>
      <w:r w:rsidR="0070249A">
        <w:rPr>
          <w:rFonts w:ascii="TH SarabunIT๙" w:hAnsi="TH SarabunIT๙" w:cs="TH SarabunIT๙"/>
          <w:sz w:val="32"/>
          <w:szCs w:val="32"/>
          <w:cs/>
        </w:rPr>
        <w:t>และพัฒนาสมรรถนะในการปฏิบัติงาน</w:t>
      </w:r>
      <w:r w:rsidR="0070249A">
        <w:rPr>
          <w:rFonts w:ascii="TH SarabunIT๙" w:hAnsi="TH SarabunIT๙" w:cs="TH SarabunIT๙"/>
          <w:sz w:val="32"/>
          <w:szCs w:val="32"/>
          <w:cs/>
        </w:rPr>
        <w:br/>
      </w:r>
      <w:r w:rsidRPr="00116803">
        <w:rPr>
          <w:rFonts w:ascii="TH SarabunIT๙" w:hAnsi="TH SarabunIT๙" w:cs="TH SarabunIT๙"/>
          <w:sz w:val="32"/>
          <w:szCs w:val="32"/>
          <w:cs/>
        </w:rPr>
        <w:t xml:space="preserve">การธำรงรักษาบุคลากรที่มีคุณภาพและประสิทธิภาพ  การจัดสวัสดิการ  การจัดทำทะเบียนประวัติ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16803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การดำเนินการเกี่ยวกับการออกจากราชการ  การติดตามและประเมินผลการบริหารและการพัฒนาทรัพยากรบุคคล  การจัดทำข้อมูลและสารสนเทศด้านการบริหารและพัฒนาทรัพยากรบุคคล</w:t>
      </w:r>
    </w:p>
    <w:p w:rsidR="00E47EC9" w:rsidRDefault="00794325" w:rsidP="003D0D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4325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Pr="0011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16803">
        <w:rPr>
          <w:rFonts w:ascii="TH SarabunIT๙" w:hAnsi="TH SarabunIT๙" w:cs="TH SarabunIT๙"/>
          <w:sz w:val="32"/>
          <w:szCs w:val="32"/>
          <w:cs/>
        </w:rPr>
        <w:t>มีลักษณะงานที่ปฏิบัติเกี่ยวกับการพิจารณา  วินิจฉัยปัญหากฎหาย  ร่าง  และพิจารณาตรวจร่างกฎหมาย  ระเบียบ  และข้อบังคับที่เกี่ยวข้อง  จัดทำนิริกรรม  รวบรวมข้อเท็จจริง  และพยานหลักฐานเพื่อดำเนินการทางคดี  การสอบสวน  ตรวจพิจารณาดำเนินการเกี่ยวกับวินัยของบุคลากรและการ้องทุกข์หรืออุทธรณ์</w:t>
      </w:r>
      <w:r w:rsidR="00E47EC9">
        <w:rPr>
          <w:rFonts w:ascii="TH SarabunPSK" w:hAnsi="TH SarabunPSK" w:cs="TH SarabunPSK"/>
          <w:sz w:val="32"/>
          <w:szCs w:val="32"/>
          <w:cs/>
        </w:rPr>
        <w:br/>
      </w:r>
      <w:r w:rsidR="00E47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EC9">
        <w:rPr>
          <w:rFonts w:ascii="TH SarabunPSK" w:hAnsi="TH SarabunPSK" w:cs="TH SarabunPSK"/>
          <w:sz w:val="32"/>
          <w:szCs w:val="32"/>
          <w:cs/>
        </w:rPr>
        <w:tab/>
      </w:r>
      <w:r w:rsidR="00E47EC9">
        <w:rPr>
          <w:rFonts w:ascii="TH SarabunPSK" w:hAnsi="TH SarabunPSK" w:cs="TH SarabunPSK"/>
          <w:sz w:val="32"/>
          <w:szCs w:val="32"/>
          <w:cs/>
        </w:rPr>
        <w:tab/>
      </w:r>
      <w:r w:rsidR="00E47EC9">
        <w:rPr>
          <w:rFonts w:ascii="TH SarabunPSK" w:hAnsi="TH SarabunPSK" w:cs="TH SarabunPSK" w:hint="cs"/>
          <w:sz w:val="32"/>
          <w:szCs w:val="32"/>
          <w:cs/>
        </w:rPr>
        <w:t>(3) งานคลังและบัญชี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325">
        <w:rPr>
          <w:rFonts w:ascii="TH SarabunPSK" w:hAnsi="TH SarabunPSK" w:cs="TH SarabunPSK"/>
          <w:sz w:val="28"/>
          <w:szCs w:val="32"/>
          <w:cs/>
        </w:rPr>
        <w:t xml:space="preserve">มีหน้าที่ควบคุมและดำเนินการเกี่ยวกับงานด้านการคลังและบัญชี  </w:t>
      </w:r>
      <w:r w:rsidRPr="00794325">
        <w:rPr>
          <w:rFonts w:ascii="TH SarabunPSK" w:hAnsi="TH SarabunPSK" w:cs="TH SarabunPSK"/>
          <w:sz w:val="28"/>
          <w:szCs w:val="32"/>
        </w:rPr>
        <w:br/>
      </w:r>
      <w:r w:rsidRPr="00794325">
        <w:rPr>
          <w:rFonts w:ascii="TH SarabunPSK" w:hAnsi="TH SarabunPSK" w:cs="TH SarabunPSK"/>
          <w:sz w:val="28"/>
          <w:szCs w:val="32"/>
          <w:cs/>
        </w:rPr>
        <w:t>ทั้งเงินงบประมาณและเงินรายได้  ให้เป็นไปตามระเบียบ  และสามารถตรวจสอบได้</w:t>
      </w:r>
      <w:r>
        <w:rPr>
          <w:rFonts w:ascii="TH SarabunPSK" w:hAnsi="TH SarabunPSK" w:cs="TH SarabunPSK"/>
          <w:sz w:val="28"/>
          <w:szCs w:val="32"/>
          <w:cs/>
        </w:rPr>
        <w:br/>
      </w:r>
      <w:r w:rsidRPr="00794325">
        <w:rPr>
          <w:rFonts w:ascii="TH SarabunIT๙" w:hAnsi="TH SarabunIT๙" w:cs="TH SarabunIT๙"/>
          <w:sz w:val="28"/>
          <w:szCs w:val="32"/>
          <w:cs/>
        </w:rPr>
        <w:t xml:space="preserve">  </w:t>
      </w:r>
      <w:r w:rsidR="00E47EC9">
        <w:rPr>
          <w:rFonts w:ascii="TH SarabunPSK" w:hAnsi="TH SarabunPSK" w:cs="TH SarabunPSK"/>
          <w:sz w:val="32"/>
          <w:szCs w:val="32"/>
          <w:cs/>
        </w:rPr>
        <w:br/>
      </w:r>
      <w:r w:rsidR="00E47EC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E47EC9">
        <w:rPr>
          <w:rFonts w:ascii="TH SarabunPSK" w:hAnsi="TH SarabunPSK" w:cs="TH SarabunPSK" w:hint="cs"/>
          <w:sz w:val="32"/>
          <w:szCs w:val="32"/>
          <w:cs/>
        </w:rPr>
        <w:tab/>
      </w:r>
      <w:r w:rsidR="00E47EC9">
        <w:rPr>
          <w:rFonts w:ascii="TH SarabunPSK" w:hAnsi="TH SarabunPSK" w:cs="TH SarabunPSK"/>
          <w:sz w:val="32"/>
          <w:szCs w:val="32"/>
          <w:cs/>
        </w:rPr>
        <w:tab/>
      </w:r>
      <w:r w:rsidR="00E47EC9" w:rsidRPr="00E47DAB">
        <w:rPr>
          <w:rFonts w:ascii="TH SarabunPSK" w:hAnsi="TH SarabunPSK" w:cs="TH SarabunPSK"/>
          <w:sz w:val="32"/>
          <w:szCs w:val="32"/>
          <w:cs/>
        </w:rPr>
        <w:t>(4) งานบริหารทั่วไปและสื่อสารองค์กร</w:t>
      </w:r>
      <w:r w:rsidRPr="00E47DAB">
        <w:rPr>
          <w:rFonts w:ascii="TH SarabunPSK" w:hAnsi="TH SarabunPSK" w:cs="TH SarabunPSK"/>
          <w:sz w:val="32"/>
          <w:szCs w:val="32"/>
          <w:cs/>
        </w:rPr>
        <w:t xml:space="preserve"> มีหน้าที่</w:t>
      </w:r>
      <w:r w:rsidRPr="00794325">
        <w:rPr>
          <w:rFonts w:ascii="TH SarabunPSK" w:hAnsi="TH SarabunPSK" w:cs="TH SarabunPSK"/>
          <w:sz w:val="28"/>
          <w:szCs w:val="32"/>
          <w:cs/>
        </w:rPr>
        <w:t xml:space="preserve"> ให้บริการและอำนวยความสะดวก</w:t>
      </w:r>
      <w:r w:rsidRPr="00794325">
        <w:rPr>
          <w:rFonts w:ascii="TH SarabunPSK" w:hAnsi="TH SarabunPSK" w:cs="TH SarabunPSK"/>
          <w:sz w:val="28"/>
          <w:szCs w:val="32"/>
          <w:cs/>
        </w:rPr>
        <w:br/>
        <w:t>ตามภารกิจของมหาวิทยาลัยราช</w:t>
      </w:r>
      <w:proofErr w:type="spellStart"/>
      <w:r w:rsidRPr="00794325">
        <w:rPr>
          <w:rFonts w:ascii="TH SarabunPSK" w:hAnsi="TH SarabunPSK" w:cs="TH SarabunPSK"/>
          <w:sz w:val="28"/>
          <w:szCs w:val="32"/>
          <w:cs/>
        </w:rPr>
        <w:t>ภัฏ</w:t>
      </w:r>
      <w:proofErr w:type="spellEnd"/>
      <w:r w:rsidRPr="00794325">
        <w:rPr>
          <w:rFonts w:ascii="TH SarabunPSK" w:hAnsi="TH SarabunPSK" w:cs="TH SarabunPSK"/>
          <w:sz w:val="28"/>
          <w:szCs w:val="32"/>
          <w:cs/>
        </w:rPr>
        <w:t xml:space="preserve">กำแพงเพชรให้บรรลุตามวัตถุประสงค์ </w:t>
      </w:r>
      <w:r w:rsidRPr="00794325">
        <w:rPr>
          <w:rFonts w:ascii="TH SarabunPSK" w:hAnsi="TH SarabunPSK" w:cs="TH SarabunPSK"/>
          <w:sz w:val="28"/>
          <w:szCs w:val="32"/>
          <w:cs/>
          <w:lang w:val="th-TH"/>
        </w:rPr>
        <w:t xml:space="preserve">เป็นศูนย์กลางการให้บริการและบริหารจัดการด้วยเทคโนโลยีสารสนเทศที่ทันสมัย </w:t>
      </w:r>
      <w:r w:rsidRPr="00794325">
        <w:rPr>
          <w:rFonts w:ascii="TH SarabunPSK" w:hAnsi="TH SarabunPSK" w:cs="TH SarabunPSK"/>
          <w:sz w:val="28"/>
          <w:szCs w:val="32"/>
          <w:cs/>
        </w:rPr>
        <w:t>เผยแพร่การประชาสัมพันธ์และสื่อสารองค์กร ผลิตข่าวประชาสัมพันธ์เผยแพร่ข้อมูลข่าวสารผ่านช่องทางต่าง ๆ รวมถึง</w:t>
      </w:r>
      <w:r w:rsidRPr="00794325">
        <w:rPr>
          <w:rFonts w:ascii="TH SarabunPSK" w:hAnsi="TH SarabunPSK" w:cs="TH SarabunPSK"/>
          <w:sz w:val="28"/>
          <w:szCs w:val="32"/>
          <w:cs/>
          <w:lang w:val="th-TH"/>
        </w:rPr>
        <w:t xml:space="preserve">เป็นหน่วยงานต้นแบบการบริหารจัดการด้านสิ่งแวดล้อม </w:t>
      </w:r>
      <w:r>
        <w:rPr>
          <w:rFonts w:ascii="TH SarabunPSK" w:hAnsi="TH SarabunPSK" w:cs="TH SarabunPSK"/>
          <w:sz w:val="28"/>
          <w:szCs w:val="32"/>
          <w:cs/>
          <w:lang w:val="th-TH"/>
        </w:rPr>
        <w:br/>
      </w:r>
      <w:r w:rsidRPr="00794325">
        <w:rPr>
          <w:rFonts w:ascii="TH SarabunPSK" w:hAnsi="TH SarabunPSK" w:cs="TH SarabunPSK"/>
          <w:sz w:val="28"/>
          <w:szCs w:val="32"/>
          <w:cs/>
        </w:rPr>
        <w:t>สร้างเครือข่ายความร่วมมือการดำเนินงานการพัฒนามหาวิทยาลัยอย่างยั่งยืนสู่หน่วยงานและชุมชน</w:t>
      </w:r>
      <w:r w:rsidR="00E47EC9" w:rsidRPr="00794325">
        <w:rPr>
          <w:rFonts w:ascii="TH SarabunPSK" w:hAnsi="TH SarabunPSK" w:cs="TH SarabunPSK"/>
          <w:sz w:val="36"/>
          <w:szCs w:val="36"/>
          <w:cs/>
        </w:rPr>
        <w:br/>
      </w:r>
      <w:r w:rsidR="00E47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EC9">
        <w:rPr>
          <w:rFonts w:ascii="TH SarabunPSK" w:hAnsi="TH SarabunPSK" w:cs="TH SarabunPSK" w:hint="cs"/>
          <w:sz w:val="32"/>
          <w:szCs w:val="32"/>
          <w:cs/>
        </w:rPr>
        <w:tab/>
      </w:r>
      <w:r w:rsidR="00E47EC9">
        <w:rPr>
          <w:rFonts w:ascii="TH SarabunPSK" w:hAnsi="TH SarabunPSK" w:cs="TH SarabunPSK"/>
          <w:sz w:val="32"/>
          <w:szCs w:val="32"/>
          <w:cs/>
        </w:rPr>
        <w:tab/>
      </w:r>
      <w:r w:rsidR="00E47EC9">
        <w:rPr>
          <w:rFonts w:ascii="TH SarabunPSK" w:hAnsi="TH SarabunPSK" w:cs="TH SarabunPSK" w:hint="cs"/>
          <w:sz w:val="32"/>
          <w:szCs w:val="32"/>
          <w:cs/>
        </w:rPr>
        <w:t>(5) งานอำนวยการและงานประชุม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325">
        <w:rPr>
          <w:rFonts w:ascii="TH SarabunPSK" w:hAnsi="TH SarabunPSK" w:cs="TH SarabunPSK"/>
          <w:sz w:val="28"/>
          <w:szCs w:val="32"/>
          <w:cs/>
        </w:rPr>
        <w:t>มีหน้าที่ ให้บริการและอำนวยความสะดวกตามภารกิจของมหาวิทยาลัยราช</w:t>
      </w:r>
      <w:proofErr w:type="spellStart"/>
      <w:r w:rsidRPr="00794325">
        <w:rPr>
          <w:rFonts w:ascii="TH SarabunPSK" w:hAnsi="TH SarabunPSK" w:cs="TH SarabunPSK"/>
          <w:sz w:val="28"/>
          <w:szCs w:val="32"/>
          <w:cs/>
        </w:rPr>
        <w:t>ภัฏ</w:t>
      </w:r>
      <w:proofErr w:type="spellEnd"/>
      <w:r w:rsidRPr="00794325">
        <w:rPr>
          <w:rFonts w:ascii="TH SarabunPSK" w:hAnsi="TH SarabunPSK" w:cs="TH SarabunPSK"/>
          <w:sz w:val="28"/>
          <w:szCs w:val="32"/>
          <w:cs/>
        </w:rPr>
        <w:t xml:space="preserve">กำแพงเพชร  ให้บรรลุตามวัตถุประสงค์ </w:t>
      </w:r>
      <w:r w:rsidRPr="00794325">
        <w:rPr>
          <w:rFonts w:ascii="TH SarabunPSK" w:hAnsi="TH SarabunPSK" w:cs="TH SarabunPSK"/>
          <w:sz w:val="28"/>
          <w:szCs w:val="32"/>
          <w:cs/>
          <w:lang w:val="th-TH"/>
        </w:rPr>
        <w:t>เป็นศูนย์อำนวยการในการให้บริการด้านงานสารบรรณอิเล็กทรอนิกส์ ด้วยเทคโนโลยีสารสนเทศที่ทันสมัย รวมถึงการบริหารจัดการด้านการประชุมผู้บริหาร</w:t>
      </w:r>
      <w:r w:rsidRPr="00794325">
        <w:rPr>
          <w:rFonts w:ascii="TH SarabunPSK" w:hAnsi="TH SarabunPSK" w:cs="TH SarabunPSK"/>
          <w:sz w:val="28"/>
          <w:szCs w:val="32"/>
          <w:cs/>
          <w:lang w:val="th-TH"/>
        </w:rPr>
        <w:br/>
        <w:t>ในทุกระดับ และการบริหารจัดการด้านงานสภามหาวิทาลัยราช</w:t>
      </w:r>
      <w:proofErr w:type="spellStart"/>
      <w:r w:rsidRPr="00794325">
        <w:rPr>
          <w:rFonts w:ascii="TH SarabunPSK" w:hAnsi="TH SarabunPSK" w:cs="TH SarabunPSK"/>
          <w:sz w:val="28"/>
          <w:szCs w:val="32"/>
          <w:cs/>
          <w:lang w:val="th-TH"/>
        </w:rPr>
        <w:t>ภัฏ</w:t>
      </w:r>
      <w:proofErr w:type="spellEnd"/>
      <w:r w:rsidRPr="00794325">
        <w:rPr>
          <w:rFonts w:ascii="TH SarabunPSK" w:hAnsi="TH SarabunPSK" w:cs="TH SarabunPSK"/>
          <w:sz w:val="28"/>
          <w:szCs w:val="32"/>
          <w:cs/>
          <w:lang w:val="th-TH"/>
        </w:rPr>
        <w:t>กำแพงเพชร</w:t>
      </w:r>
      <w:r w:rsidR="00E47EC9" w:rsidRPr="00794325">
        <w:rPr>
          <w:rFonts w:ascii="TH SarabunPSK" w:hAnsi="TH SarabunPSK" w:cs="TH SarabunPSK"/>
          <w:sz w:val="36"/>
          <w:szCs w:val="36"/>
          <w:cs/>
        </w:rPr>
        <w:br/>
      </w:r>
      <w:r w:rsidR="00E47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EC9">
        <w:rPr>
          <w:rFonts w:ascii="TH SarabunPSK" w:hAnsi="TH SarabunPSK" w:cs="TH SarabunPSK" w:hint="cs"/>
          <w:sz w:val="32"/>
          <w:szCs w:val="32"/>
          <w:cs/>
        </w:rPr>
        <w:tab/>
      </w:r>
      <w:r w:rsidR="00E47EC9">
        <w:rPr>
          <w:rFonts w:ascii="TH SarabunPSK" w:hAnsi="TH SarabunPSK" w:cs="TH SarabunPSK"/>
          <w:sz w:val="32"/>
          <w:szCs w:val="32"/>
          <w:cs/>
        </w:rPr>
        <w:tab/>
      </w:r>
      <w:r w:rsidR="00E47EC9">
        <w:rPr>
          <w:rFonts w:ascii="TH SarabunPSK" w:hAnsi="TH SarabunPSK" w:cs="TH SarabunPSK" w:hint="cs"/>
          <w:sz w:val="32"/>
          <w:szCs w:val="32"/>
          <w:cs/>
        </w:rPr>
        <w:t>(6) งานอาคารสถานที่และอนุรักษ์พลังงาน</w:t>
      </w:r>
      <w:r w:rsidR="003D0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DF2" w:rsidRPr="009C691C">
        <w:rPr>
          <w:rFonts w:ascii="TH SarabunPSK" w:hAnsi="TH SarabunPSK" w:cs="TH SarabunPSK"/>
          <w:sz w:val="28"/>
          <w:szCs w:val="32"/>
          <w:cs/>
        </w:rPr>
        <w:t>มี</w:t>
      </w:r>
      <w:r w:rsidR="003D0DF2" w:rsidRPr="003D0DF2">
        <w:rPr>
          <w:rFonts w:ascii="TH SarabunPSK" w:hAnsi="TH SarabunPSK" w:cs="TH SarabunPSK"/>
          <w:sz w:val="28"/>
          <w:szCs w:val="32"/>
          <w:cs/>
        </w:rPr>
        <w:t xml:space="preserve">หน้าที่ ดำเนินการด้านการออกแบบ เขียนแบบ ควบคุมการก่อสร้างอาคาร  ดูแลบำรุงรักษา พัฒนา ทำความสะอาดพื้นที่และสิ่งแวดล้อมของมหาวิทยาลัย  ให้บริการด้านการซ่อมบำรุงอาคารสถานที่  งานประปา งานจราจรและรักษาความปลอดภัย ส่วนงานนี้ครอบคลุมถึงตำแหน่งต่าง ๆ ที่ปฏิบัติงานด้านวิศวกรรมไฟฟ้า ซึ่งมีลักษณะงานเกี่ยวกับการออกแบบและคำนวณไฟฟ้า </w:t>
      </w:r>
      <w:r w:rsidR="003D0DF2">
        <w:rPr>
          <w:rFonts w:ascii="TH SarabunPSK" w:hAnsi="TH SarabunPSK" w:cs="TH SarabunPSK"/>
          <w:sz w:val="28"/>
          <w:szCs w:val="32"/>
          <w:cs/>
        </w:rPr>
        <w:br/>
      </w:r>
      <w:r w:rsidR="003D0DF2" w:rsidRPr="003D0DF2">
        <w:rPr>
          <w:rFonts w:ascii="TH SarabunPSK" w:hAnsi="TH SarabunPSK" w:cs="TH SarabunPSK"/>
          <w:sz w:val="28"/>
          <w:szCs w:val="32"/>
          <w:cs/>
        </w:rPr>
        <w:t xml:space="preserve">การควบคุมงานก่อสร้างทางด้านวิศวกรรมไฟฟ้า </w:t>
      </w:r>
      <w:r w:rsidR="003D0DF2">
        <w:rPr>
          <w:rFonts w:ascii="TH SarabunPSK" w:hAnsi="TH SarabunPSK" w:cs="TH SarabunPSK"/>
          <w:sz w:val="28"/>
          <w:szCs w:val="32"/>
          <w:cs/>
        </w:rPr>
        <w:t xml:space="preserve">การอำนวยการติดตั้งอุปกรณ์ไฟฟ้า </w:t>
      </w:r>
      <w:r w:rsidR="003D0DF2" w:rsidRPr="003D0DF2">
        <w:rPr>
          <w:rFonts w:ascii="TH SarabunPSK" w:hAnsi="TH SarabunPSK" w:cs="TH SarabunPSK"/>
          <w:sz w:val="28"/>
          <w:szCs w:val="32"/>
          <w:cs/>
        </w:rPr>
        <w:t xml:space="preserve">ซ่อมอุปกรณ์ไฟฟ้า </w:t>
      </w:r>
      <w:r w:rsidR="003D0DF2">
        <w:rPr>
          <w:rFonts w:ascii="TH SarabunPSK" w:hAnsi="TH SarabunPSK" w:cs="TH SarabunPSK"/>
          <w:sz w:val="28"/>
          <w:szCs w:val="32"/>
          <w:cs/>
        </w:rPr>
        <w:br/>
      </w:r>
      <w:r w:rsidR="003D0DF2" w:rsidRPr="003D0DF2">
        <w:rPr>
          <w:rFonts w:ascii="TH SarabunPSK" w:hAnsi="TH SarabunPSK" w:cs="TH SarabunPSK"/>
          <w:sz w:val="28"/>
          <w:szCs w:val="32"/>
          <w:cs/>
        </w:rPr>
        <w:t>การอำนวยการใช้อุปกรณ์ไฟฟ้า การให้คำปรึกษา แนะนำตรวจสอบเกี่ยวกับงานในสาขาวิศวกรรมไฟฟ้า</w:t>
      </w:r>
      <w:r w:rsidR="00E47EC9" w:rsidRPr="003D0DF2">
        <w:rPr>
          <w:rFonts w:ascii="TH SarabunPSK" w:hAnsi="TH SarabunPSK" w:cs="TH SarabunPSK"/>
          <w:sz w:val="36"/>
          <w:szCs w:val="36"/>
          <w:cs/>
        </w:rPr>
        <w:br/>
      </w:r>
      <w:r w:rsidR="00E47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EC9">
        <w:rPr>
          <w:rFonts w:ascii="TH SarabunPSK" w:hAnsi="TH SarabunPSK" w:cs="TH SarabunPSK" w:hint="cs"/>
          <w:sz w:val="32"/>
          <w:szCs w:val="32"/>
          <w:cs/>
        </w:rPr>
        <w:tab/>
      </w:r>
      <w:r w:rsidR="00E47EC9">
        <w:rPr>
          <w:rFonts w:ascii="TH SarabunPSK" w:hAnsi="TH SarabunPSK" w:cs="TH SarabunPSK"/>
          <w:sz w:val="32"/>
          <w:szCs w:val="32"/>
          <w:cs/>
        </w:rPr>
        <w:tab/>
      </w:r>
      <w:r w:rsidR="00E47EC9">
        <w:rPr>
          <w:rFonts w:ascii="TH SarabunPSK" w:hAnsi="TH SarabunPSK" w:cs="TH SarabunPSK" w:hint="cs"/>
          <w:sz w:val="32"/>
          <w:szCs w:val="32"/>
          <w:cs/>
        </w:rPr>
        <w:t>(7) งานวิเทศสัมพันธ์และกิจการอาเซียน</w:t>
      </w:r>
      <w:r w:rsidR="009C691C">
        <w:rPr>
          <w:rFonts w:ascii="TH SarabunPSK" w:hAnsi="TH SarabunPSK" w:cs="TH SarabunPSK" w:hint="cs"/>
          <w:sz w:val="32"/>
          <w:szCs w:val="32"/>
          <w:cs/>
        </w:rPr>
        <w:t xml:space="preserve"> มีหน้าที่ </w:t>
      </w:r>
      <w:r w:rsidR="009C691C" w:rsidRPr="009C691C">
        <w:rPr>
          <w:rFonts w:ascii="TH SarabunPSK" w:hAnsi="TH SarabunPSK" w:cs="TH SarabunPSK"/>
          <w:sz w:val="32"/>
          <w:szCs w:val="32"/>
          <w:cs/>
        </w:rPr>
        <w:t xml:space="preserve">เป็นหน่วยงานที่รับผิดชอบในการสร้างความสัมพันธ์ ความร่วมมือทางวิชาการกับหน่วยงานหรือองค์กรในต่างประเทศ การดำเนินงานโครงการแลกเปลี่ยนบุคลากรและนักศึกษา การจัดกิจกรรมความเป็นสากลทั้งภายในและภายนอกมหาวิทยาลัย การให้ความรู้เกี่ยวกับอาเซียนแก่นักเรียน นักศึกษาและประชนทั่วไป รวมถึงการให้คำปรึกษาด้านทุนการศึกษา การฝึกอบรม สัมมนา ศึกษาดูงานในต่างประเทศ ภายใต้พันธกิจสำคัญ 3 ประการ คือ </w:t>
      </w:r>
      <w:r w:rsidR="00F7308B">
        <w:rPr>
          <w:rFonts w:ascii="TH SarabunPSK" w:hAnsi="TH SarabunPSK" w:cs="TH SarabunPSK"/>
          <w:sz w:val="32"/>
          <w:szCs w:val="32"/>
          <w:cs/>
        </w:rPr>
        <w:br/>
      </w:r>
      <w:r w:rsidR="00F73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08B">
        <w:rPr>
          <w:rFonts w:ascii="TH SarabunPSK" w:hAnsi="TH SarabunPSK" w:cs="TH SarabunPSK" w:hint="cs"/>
          <w:sz w:val="32"/>
          <w:szCs w:val="32"/>
          <w:cs/>
        </w:rPr>
        <w:tab/>
      </w:r>
      <w:r w:rsidR="00F7308B">
        <w:rPr>
          <w:rFonts w:ascii="TH SarabunPSK" w:hAnsi="TH SarabunPSK" w:cs="TH SarabunPSK" w:hint="cs"/>
          <w:sz w:val="32"/>
          <w:szCs w:val="32"/>
          <w:cs/>
        </w:rPr>
        <w:tab/>
      </w:r>
      <w:r w:rsidR="00F7308B">
        <w:rPr>
          <w:rFonts w:ascii="TH SarabunPSK" w:hAnsi="TH SarabunPSK" w:cs="TH SarabunPSK" w:hint="cs"/>
          <w:sz w:val="32"/>
          <w:szCs w:val="32"/>
          <w:cs/>
        </w:rPr>
        <w:tab/>
      </w:r>
      <w:r w:rsidR="009C691C" w:rsidRPr="009C691C">
        <w:rPr>
          <w:rFonts w:ascii="TH SarabunPSK" w:hAnsi="TH SarabunPSK" w:cs="TH SarabunPSK"/>
          <w:sz w:val="32"/>
          <w:szCs w:val="32"/>
          <w:cs/>
        </w:rPr>
        <w:t xml:space="preserve">1) บริหารจัดการงานวิเทศสัมพันธ์ของมหาวิทยาลัย เพื่อส่งเสริมการดำเนินงานสู่สากล </w:t>
      </w:r>
      <w:r w:rsidR="00F7308B">
        <w:rPr>
          <w:rFonts w:ascii="TH SarabunPSK" w:hAnsi="TH SarabunPSK" w:cs="TH SarabunPSK"/>
          <w:sz w:val="32"/>
          <w:szCs w:val="32"/>
          <w:cs/>
        </w:rPr>
        <w:br/>
      </w:r>
      <w:r w:rsidR="00F73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08B">
        <w:rPr>
          <w:rFonts w:ascii="TH SarabunPSK" w:hAnsi="TH SarabunPSK" w:cs="TH SarabunPSK" w:hint="cs"/>
          <w:sz w:val="32"/>
          <w:szCs w:val="32"/>
          <w:cs/>
        </w:rPr>
        <w:tab/>
      </w:r>
      <w:r w:rsidR="00F7308B">
        <w:rPr>
          <w:rFonts w:ascii="TH SarabunPSK" w:hAnsi="TH SarabunPSK" w:cs="TH SarabunPSK" w:hint="cs"/>
          <w:sz w:val="32"/>
          <w:szCs w:val="32"/>
          <w:cs/>
        </w:rPr>
        <w:tab/>
      </w:r>
      <w:r w:rsidR="00F7308B">
        <w:rPr>
          <w:rFonts w:ascii="TH SarabunPSK" w:hAnsi="TH SarabunPSK" w:cs="TH SarabunPSK" w:hint="cs"/>
          <w:sz w:val="32"/>
          <w:szCs w:val="32"/>
          <w:cs/>
        </w:rPr>
        <w:tab/>
      </w:r>
      <w:r w:rsidR="009C691C" w:rsidRPr="009C691C">
        <w:rPr>
          <w:rFonts w:ascii="TH SarabunPSK" w:hAnsi="TH SarabunPSK" w:cs="TH SarabunPSK"/>
          <w:sz w:val="32"/>
          <w:szCs w:val="32"/>
          <w:cs/>
        </w:rPr>
        <w:t xml:space="preserve">2) ส่งเสริมการดำเนินงานด้านความร่วมมือทางวิชาการกับองค์กรในต่างประเทศ และ </w:t>
      </w:r>
      <w:r w:rsidR="00F7308B">
        <w:rPr>
          <w:rFonts w:ascii="TH SarabunPSK" w:hAnsi="TH SarabunPSK" w:cs="TH SarabunPSK"/>
          <w:sz w:val="32"/>
          <w:szCs w:val="32"/>
          <w:cs/>
        </w:rPr>
        <w:br/>
      </w:r>
      <w:r w:rsidR="00F73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08B">
        <w:rPr>
          <w:rFonts w:ascii="TH SarabunPSK" w:hAnsi="TH SarabunPSK" w:cs="TH SarabunPSK" w:hint="cs"/>
          <w:sz w:val="32"/>
          <w:szCs w:val="32"/>
          <w:cs/>
        </w:rPr>
        <w:tab/>
      </w:r>
      <w:r w:rsidR="00F7308B">
        <w:rPr>
          <w:rFonts w:ascii="TH SarabunPSK" w:hAnsi="TH SarabunPSK" w:cs="TH SarabunPSK" w:hint="cs"/>
          <w:sz w:val="32"/>
          <w:szCs w:val="32"/>
          <w:cs/>
        </w:rPr>
        <w:tab/>
      </w:r>
      <w:r w:rsidR="00F7308B">
        <w:rPr>
          <w:rFonts w:ascii="TH SarabunPSK" w:hAnsi="TH SarabunPSK" w:cs="TH SarabunPSK" w:hint="cs"/>
          <w:sz w:val="32"/>
          <w:szCs w:val="32"/>
          <w:cs/>
        </w:rPr>
        <w:tab/>
      </w:r>
      <w:r w:rsidR="009C691C" w:rsidRPr="009C691C">
        <w:rPr>
          <w:rFonts w:ascii="TH SarabunPSK" w:hAnsi="TH SarabunPSK" w:cs="TH SarabunPSK"/>
          <w:sz w:val="32"/>
          <w:szCs w:val="32"/>
          <w:cs/>
        </w:rPr>
        <w:t>3) ประสานและอำนวยความสะดวกด้านวิเทศสัมพันธ์แก่หน่วยงานภายในของมหาวิทยาลัย</w:t>
      </w:r>
    </w:p>
    <w:p w:rsidR="00F7308B" w:rsidRDefault="00F7308B" w:rsidP="003D0DF2">
      <w:pPr>
        <w:rPr>
          <w:rFonts w:ascii="TH SarabunPSK" w:hAnsi="TH SarabunPSK" w:cs="TH SarabunPSK"/>
          <w:sz w:val="32"/>
          <w:szCs w:val="32"/>
        </w:rPr>
      </w:pPr>
    </w:p>
    <w:p w:rsidR="00F7308B" w:rsidRDefault="00F7308B" w:rsidP="003D0DF2">
      <w:pPr>
        <w:rPr>
          <w:rFonts w:ascii="TH SarabunPSK" w:hAnsi="TH SarabunPSK" w:cs="TH SarabunPSK"/>
          <w:sz w:val="32"/>
          <w:szCs w:val="32"/>
        </w:rPr>
      </w:pPr>
    </w:p>
    <w:p w:rsidR="00F7308B" w:rsidRDefault="00F7308B" w:rsidP="003D0DF2">
      <w:pPr>
        <w:rPr>
          <w:rFonts w:ascii="TH SarabunPSK" w:hAnsi="TH SarabunPSK" w:cs="TH SarabunPSK"/>
          <w:sz w:val="32"/>
          <w:szCs w:val="32"/>
        </w:rPr>
      </w:pPr>
    </w:p>
    <w:p w:rsidR="00F7308B" w:rsidRDefault="00F7308B" w:rsidP="003D0DF2">
      <w:pPr>
        <w:rPr>
          <w:rFonts w:ascii="TH SarabunPSK" w:hAnsi="TH SarabunPSK" w:cs="TH SarabunPSK"/>
          <w:sz w:val="32"/>
          <w:szCs w:val="32"/>
        </w:rPr>
      </w:pPr>
    </w:p>
    <w:p w:rsidR="00F7308B" w:rsidRDefault="00F7308B" w:rsidP="003D0DF2">
      <w:pPr>
        <w:rPr>
          <w:rFonts w:ascii="TH SarabunPSK" w:hAnsi="TH SarabunPSK" w:cs="TH SarabunPSK"/>
          <w:sz w:val="32"/>
          <w:szCs w:val="32"/>
        </w:rPr>
      </w:pPr>
    </w:p>
    <w:p w:rsidR="00F7308B" w:rsidRDefault="00F7308B" w:rsidP="003D0DF2">
      <w:pPr>
        <w:rPr>
          <w:rFonts w:ascii="TH SarabunPSK" w:hAnsi="TH SarabunPSK" w:cs="TH SarabunPSK"/>
          <w:sz w:val="32"/>
          <w:szCs w:val="32"/>
        </w:rPr>
      </w:pPr>
    </w:p>
    <w:p w:rsidR="00F7308B" w:rsidRDefault="00F7308B" w:rsidP="003D0DF2">
      <w:pPr>
        <w:rPr>
          <w:rFonts w:ascii="TH SarabunPSK" w:hAnsi="TH SarabunPSK" w:cs="TH SarabunPSK"/>
          <w:sz w:val="32"/>
          <w:szCs w:val="32"/>
        </w:rPr>
      </w:pPr>
    </w:p>
    <w:p w:rsidR="00F7308B" w:rsidRDefault="00F7308B" w:rsidP="003D0DF2">
      <w:pPr>
        <w:rPr>
          <w:rFonts w:ascii="TH SarabunPSK" w:hAnsi="TH SarabunPSK" w:cs="TH SarabunPSK"/>
          <w:sz w:val="32"/>
          <w:szCs w:val="32"/>
        </w:rPr>
      </w:pPr>
    </w:p>
    <w:p w:rsidR="00F7308B" w:rsidRDefault="00F7308B" w:rsidP="003D0DF2">
      <w:pPr>
        <w:rPr>
          <w:rFonts w:ascii="TH SarabunPSK" w:hAnsi="TH SarabunPSK" w:cs="TH SarabunPSK"/>
          <w:sz w:val="32"/>
          <w:szCs w:val="32"/>
        </w:rPr>
      </w:pPr>
    </w:p>
    <w:p w:rsidR="00F7308B" w:rsidRDefault="00F7308B" w:rsidP="003D0DF2">
      <w:pPr>
        <w:rPr>
          <w:rFonts w:ascii="TH SarabunPSK" w:hAnsi="TH SarabunPSK" w:cs="TH SarabunPSK"/>
          <w:sz w:val="32"/>
          <w:szCs w:val="32"/>
        </w:rPr>
      </w:pPr>
    </w:p>
    <w:p w:rsidR="00F7308B" w:rsidRPr="009C691C" w:rsidRDefault="00F7308B" w:rsidP="003D0DF2">
      <w:pPr>
        <w:rPr>
          <w:rFonts w:ascii="TH SarabunPSK" w:hAnsi="TH SarabunPSK" w:cs="TH SarabunPSK"/>
          <w:sz w:val="32"/>
          <w:szCs w:val="32"/>
          <w:cs/>
        </w:rPr>
      </w:pPr>
    </w:p>
    <w:p w:rsidR="00E47EC9" w:rsidRPr="0098428B" w:rsidRDefault="00E47EC9" w:rsidP="00E47EC9">
      <w:pPr>
        <w:pStyle w:val="a3"/>
        <w:ind w:firstLine="1134"/>
        <w:rPr>
          <w:rFonts w:ascii="TH SarabunPSK" w:hAnsi="TH SarabunPSK" w:cs="TH SarabunPSK"/>
          <w:sz w:val="16"/>
          <w:szCs w:val="16"/>
        </w:rPr>
      </w:pPr>
    </w:p>
    <w:p w:rsidR="00E47EC9" w:rsidRPr="00E47EC9" w:rsidRDefault="00E47EC9" w:rsidP="00E47EC9">
      <w:pPr>
        <w:rPr>
          <w:rFonts w:ascii="TH SarabunPSK" w:hAnsi="TH SarabunPSK" w:cs="TH SarabunPSK"/>
          <w:b/>
          <w:bCs/>
          <w:sz w:val="32"/>
          <w:szCs w:val="32"/>
        </w:rPr>
      </w:pPr>
      <w:r w:rsidRPr="00E47EC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ปรัชญา 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มีจิตบริการ พัฒนาคน พัฒนางาน ด้วยเทคโนโลยีที่ทันสมัยและใช้ทรัพยากรอย่างรู้คุณค่า</w:t>
      </w:r>
    </w:p>
    <w:p w:rsidR="00E47EC9" w:rsidRPr="00E47EC9" w:rsidRDefault="00E47EC9" w:rsidP="00E47E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7EC9" w:rsidRPr="00E47EC9" w:rsidRDefault="00E47EC9" w:rsidP="00E47EC9">
      <w:pPr>
        <w:rPr>
          <w:rFonts w:ascii="TH SarabunPSK" w:hAnsi="TH SarabunPSK" w:cs="TH SarabunPSK"/>
          <w:sz w:val="32"/>
          <w:szCs w:val="32"/>
        </w:rPr>
      </w:pPr>
      <w:r w:rsidRPr="00E47EC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วิสัยทัศน์ </w:t>
      </w:r>
      <w:r w:rsidRPr="00E47E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7EC9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E47EC9">
        <w:rPr>
          <w:rFonts w:ascii="TH SarabunPSK" w:hAnsi="TH SarabunPSK" w:cs="TH SarabunPSK"/>
          <w:b/>
          <w:bCs/>
          <w:sz w:val="32"/>
          <w:szCs w:val="32"/>
          <w:cs/>
        </w:rPr>
        <w:t xml:space="preserve">) :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กองกลาง</w:t>
      </w:r>
      <w:r w:rsidRPr="00E47E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สำนักงานอธิการบดี เป็นศูนย์กลางการให้บริการและบริหารจัดการ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br/>
        <w:t xml:space="preserve">ด้วยเทคโนโลยีสารสนเทศที่ทันสมัย เป็นหน่วยงานต้นแบบการบริหารจัดการด้านสิ่งแวดล้อม </w:t>
      </w:r>
      <w:r w:rsidRPr="00E47EC9">
        <w:rPr>
          <w:rFonts w:ascii="TH SarabunPSK" w:hAnsi="TH SarabunPSK" w:cs="TH SarabunPSK"/>
          <w:sz w:val="32"/>
          <w:szCs w:val="32"/>
          <w:cs/>
        </w:rPr>
        <w:br/>
      </w:r>
    </w:p>
    <w:p w:rsidR="00E47EC9" w:rsidRPr="00E47EC9" w:rsidRDefault="00E47EC9" w:rsidP="00E47EC9">
      <w:pPr>
        <w:pStyle w:val="a5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cs/>
        </w:rPr>
      </w:pPr>
      <w:r w:rsidRPr="00E47EC9">
        <w:rPr>
          <w:rFonts w:ascii="TH SarabunPSK" w:hAnsi="TH SarabunPSK" w:cs="TH SarabunPSK"/>
          <w:b/>
          <w:bCs/>
          <w:cs/>
          <w:lang w:val="th-TH"/>
        </w:rPr>
        <w:t xml:space="preserve">พันธกิจ </w:t>
      </w:r>
      <w:r w:rsidRPr="00E47EC9">
        <w:rPr>
          <w:rFonts w:ascii="TH SarabunPSK" w:hAnsi="TH SarabunPSK" w:cs="TH SarabunPSK"/>
          <w:color w:val="auto"/>
          <w:cs/>
        </w:rPr>
        <w:t>:</w:t>
      </w:r>
    </w:p>
    <w:p w:rsidR="00E47EC9" w:rsidRPr="00E47EC9" w:rsidRDefault="00E47EC9" w:rsidP="00E47EC9">
      <w:pPr>
        <w:rPr>
          <w:rFonts w:ascii="TH SarabunPSK" w:eastAsiaTheme="minorEastAsia" w:hAnsi="TH SarabunPSK" w:cs="TH SarabunPSK"/>
          <w:sz w:val="32"/>
          <w:szCs w:val="32"/>
        </w:rPr>
      </w:pP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</w:rPr>
        <w:tab/>
      </w:r>
      <w:r w:rsidRPr="00E47EC9">
        <w:rPr>
          <w:rFonts w:ascii="TH SarabunPSK" w:hAnsi="TH SarabunPSK" w:cs="TH SarabunPSK"/>
          <w:sz w:val="32"/>
          <w:szCs w:val="32"/>
        </w:rPr>
        <w:t>1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พัฒนางานด้านบริการ การบริหารจัดการที่ดี ใช้เทคโนโลยีที่ทันสมัย โปร่งใสด้วยหลักธรรมา</w:t>
      </w:r>
      <w:proofErr w:type="spellStart"/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ภิ</w:t>
      </w:r>
      <w:proofErr w:type="spellEnd"/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บาลยกระดับสู่มาตรฐานการให้บริการประชาชน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ศูนย์ราชการสะดวก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47EC9">
        <w:rPr>
          <w:rFonts w:ascii="TH SarabunPSK" w:hAnsi="TH SarabunPSK" w:cs="TH SarabunPSK"/>
          <w:sz w:val="32"/>
          <w:szCs w:val="32"/>
        </w:rPr>
        <w:t>GECC</w:t>
      </w:r>
      <w:r w:rsidRPr="00E47EC9">
        <w:rPr>
          <w:rFonts w:ascii="TH SarabunPSK" w:hAnsi="TH SarabunPSK" w:cs="TH SarabunPSK"/>
          <w:sz w:val="32"/>
          <w:szCs w:val="32"/>
          <w:cs/>
        </w:rPr>
        <w:t>)</w:t>
      </w:r>
    </w:p>
    <w:p w:rsidR="00E47EC9" w:rsidRPr="00E47EC9" w:rsidRDefault="00E47EC9" w:rsidP="00E47EC9">
      <w:pPr>
        <w:rPr>
          <w:rFonts w:ascii="TH SarabunPSK" w:hAnsi="TH SarabunPSK" w:cs="TH SarabunPSK"/>
          <w:sz w:val="32"/>
          <w:szCs w:val="32"/>
          <w:cs/>
        </w:rPr>
      </w:pP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พัฒนาสมรรถนะบุคลากรสู่การพลิกโฉมมหาวิทยาลัยเพื่อให้มีศักยภาพสูงขึ้น </w:t>
      </w:r>
      <w:r w:rsidRPr="00E47EC9">
        <w:rPr>
          <w:rFonts w:ascii="TH SarabunPSK" w:hAnsi="TH SarabunPSK" w:cs="TH SarabunPSK"/>
          <w:sz w:val="32"/>
          <w:szCs w:val="32"/>
          <w:cs/>
        </w:rPr>
        <w:t>(</w:t>
      </w:r>
      <w:r w:rsidRPr="00E47EC9">
        <w:rPr>
          <w:rFonts w:ascii="TH SarabunPSK" w:hAnsi="TH SarabunPSK" w:cs="TH SarabunPSK"/>
          <w:sz w:val="32"/>
          <w:szCs w:val="32"/>
        </w:rPr>
        <w:t>Fast Track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47EC9" w:rsidRPr="00E47EC9" w:rsidRDefault="00E47EC9" w:rsidP="00E47EC9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47EC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เป็นต้นแบบและเป็นแหล่งเรียนรู้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เพื่อสร้างเครือข่ายความร่วมมือการจัดการด้านสิ่งแวดล้อม โครงการสำนักงานสีเขียว </w:t>
      </w:r>
      <w:r w:rsidRPr="00E47EC9">
        <w:rPr>
          <w:rFonts w:ascii="TH SarabunPSK" w:hAnsi="TH SarabunPSK" w:cs="TH SarabunPSK"/>
          <w:sz w:val="32"/>
          <w:szCs w:val="32"/>
          <w:cs/>
        </w:rPr>
        <w:t>(</w:t>
      </w:r>
      <w:r w:rsidRPr="00E47EC9">
        <w:rPr>
          <w:rFonts w:ascii="TH SarabunPSK" w:hAnsi="TH SarabunPSK" w:cs="TH SarabunPSK"/>
          <w:sz w:val="32"/>
          <w:szCs w:val="32"/>
        </w:rPr>
        <w:t>Green Office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ภายในมหาวิทยาลัยและยกระดับการบริหารจัดการด้านการจัดการสิ่งแวดล้อม</w:t>
      </w:r>
      <w:r w:rsidR="00496614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สู่มหาวิทยาลัยสีเขียว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47EC9">
        <w:rPr>
          <w:rFonts w:ascii="TH SarabunPSK" w:hAnsi="TH SarabunPSK" w:cs="TH SarabunPSK"/>
          <w:sz w:val="32"/>
          <w:szCs w:val="32"/>
        </w:rPr>
        <w:t>Green University</w:t>
      </w:r>
      <w:r w:rsidRPr="00E47EC9">
        <w:rPr>
          <w:rFonts w:ascii="TH SarabunPSK" w:hAnsi="TH SarabunPSK" w:cs="TH SarabunPSK"/>
          <w:sz w:val="32"/>
          <w:szCs w:val="32"/>
          <w:cs/>
        </w:rPr>
        <w:t>)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E47EC9" w:rsidRPr="00E47EC9" w:rsidRDefault="00E47EC9" w:rsidP="00E47EC9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ส่งเสริมบุคลากรให้มีคุณธรรม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จริยธรรม และจิตอาสาเพื่อพัฒนาสังคมและชุมชนจิตอาสาเพื่อพัฒนาสังคมและชุมชน</w:t>
      </w:r>
    </w:p>
    <w:p w:rsidR="00E47EC9" w:rsidRPr="00E47EC9" w:rsidRDefault="00E47EC9" w:rsidP="00E47EC9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พัฒนามหาวิทยาลัยสู่ความเป็นนานาชาติ</w:t>
      </w:r>
    </w:p>
    <w:p w:rsidR="00E47EC9" w:rsidRDefault="00E47EC9" w:rsidP="00E47E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7EC9" w:rsidRPr="00E47EC9" w:rsidRDefault="00E47EC9" w:rsidP="00E47EC9">
      <w:pPr>
        <w:pStyle w:val="a5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color w:val="auto"/>
          <w:cs/>
          <w:lang w:val="th-TH"/>
        </w:rPr>
      </w:pPr>
      <w:r w:rsidRPr="00E47EC9">
        <w:rPr>
          <w:rFonts w:ascii="TH SarabunPSK" w:hAnsi="TH SarabunPSK" w:cs="TH SarabunPSK"/>
          <w:b/>
          <w:bCs/>
          <w:cs/>
          <w:lang w:val="th-TH"/>
        </w:rPr>
        <w:t>ประเด็นยุทธศาสตร์</w:t>
      </w:r>
      <w:r>
        <w:rPr>
          <w:rFonts w:ascii="TH SarabunPSK" w:hAnsi="TH SarabunPSK" w:cs="TH SarabunPSK" w:hint="cs"/>
          <w:color w:val="auto"/>
          <w:cs/>
          <w:lang w:val="th-TH"/>
        </w:rPr>
        <w:t xml:space="preserve"> </w:t>
      </w:r>
      <w:r>
        <w:rPr>
          <w:rFonts w:ascii="TH SarabunPSK" w:hAnsi="TH SarabunPSK" w:cs="TH SarabunPSK"/>
          <w:color w:val="auto"/>
          <w:cs/>
        </w:rPr>
        <w:t>:</w:t>
      </w:r>
      <w:r w:rsidRPr="00E47EC9">
        <w:rPr>
          <w:rFonts w:ascii="TH SarabunPSK" w:hAnsi="TH SarabunPSK" w:cs="TH SarabunPSK"/>
          <w:color w:val="auto"/>
          <w:cs/>
          <w:lang w:val="th-TH"/>
        </w:rPr>
        <w:t xml:space="preserve"> </w:t>
      </w:r>
    </w:p>
    <w:p w:rsidR="00E47EC9" w:rsidRPr="00E47EC9" w:rsidRDefault="00E47EC9" w:rsidP="00E47EC9">
      <w:pPr>
        <w:numPr>
          <w:ilvl w:val="0"/>
          <w:numId w:val="1"/>
        </w:numPr>
        <w:ind w:firstLineChars="274" w:firstLine="877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การพัฒนางานด้านบริการ การบริหารจัดการที่ดี ใช้เทคโนโลยีที่ทันสมัย โปร่งใสด้วยหลักธรรมา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br/>
      </w:r>
      <w:proofErr w:type="spellStart"/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ภิ</w:t>
      </w:r>
      <w:proofErr w:type="spellEnd"/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บาล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ยกระดับการบริหารจัดการสู่มาตรฐานสากล</w:t>
      </w:r>
    </w:p>
    <w:p w:rsidR="00E47EC9" w:rsidRPr="00E47EC9" w:rsidRDefault="00E47EC9" w:rsidP="00E47EC9">
      <w:pPr>
        <w:ind w:firstLineChars="274" w:firstLine="877"/>
        <w:rPr>
          <w:rFonts w:ascii="TH SarabunPSK" w:hAnsi="TH SarabunPSK" w:cs="TH SarabunPSK"/>
          <w:sz w:val="32"/>
          <w:szCs w:val="32"/>
          <w:cs/>
        </w:rPr>
      </w:pPr>
      <w:r w:rsidRPr="00E47EC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การพัฒนาสมรรถนะบุคลากรสู่การพลิกโฉมมหาวิทยาลัยเพื่อให้มีศักยภาพสูงขึ้น </w:t>
      </w:r>
      <w:r w:rsidRPr="00E47EC9">
        <w:rPr>
          <w:rFonts w:ascii="TH SarabunPSK" w:hAnsi="TH SarabunPSK" w:cs="TH SarabunPSK"/>
          <w:sz w:val="32"/>
          <w:szCs w:val="32"/>
          <w:cs/>
        </w:rPr>
        <w:t>(</w:t>
      </w:r>
      <w:r w:rsidRPr="00E47EC9">
        <w:rPr>
          <w:rFonts w:ascii="TH SarabunPSK" w:hAnsi="TH SarabunPSK" w:cs="TH SarabunPSK"/>
          <w:sz w:val="32"/>
          <w:szCs w:val="32"/>
        </w:rPr>
        <w:t>Fast Track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47EC9" w:rsidRPr="00E47EC9" w:rsidRDefault="00E47EC9" w:rsidP="00E47EC9">
      <w:pPr>
        <w:ind w:firstLineChars="274" w:firstLine="877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47EC9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การเป็นต้นแบบและเป็นแหล่งเรียนรู้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เพื่อสร้างเครือข่ายความร่วมมือการจัดการด้านสิ่งแวดล้อม โครงการสำนักงานสีเขียว </w:t>
      </w:r>
      <w:r w:rsidRPr="00E47EC9">
        <w:rPr>
          <w:rFonts w:ascii="TH SarabunPSK" w:hAnsi="TH SarabunPSK" w:cs="TH SarabunPSK"/>
          <w:sz w:val="32"/>
          <w:szCs w:val="32"/>
          <w:cs/>
        </w:rPr>
        <w:t>(</w:t>
      </w:r>
      <w:r w:rsidRPr="00E47EC9">
        <w:rPr>
          <w:rFonts w:ascii="TH SarabunPSK" w:hAnsi="TH SarabunPSK" w:cs="TH SarabunPSK"/>
          <w:sz w:val="32"/>
          <w:szCs w:val="32"/>
        </w:rPr>
        <w:t>Green Office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ภายในมหาวิทยาลัยและยกระดับการบริหารจัดการด้านการจัดการสิ่งแวดล้อมสู่มหาวิทยาลัยสีเขียว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47EC9">
        <w:rPr>
          <w:rFonts w:ascii="TH SarabunPSK" w:hAnsi="TH SarabunPSK" w:cs="TH SarabunPSK"/>
          <w:sz w:val="32"/>
          <w:szCs w:val="32"/>
        </w:rPr>
        <w:t>Green University</w:t>
      </w:r>
      <w:r w:rsidRPr="00E47EC9">
        <w:rPr>
          <w:rFonts w:ascii="TH SarabunPSK" w:hAnsi="TH SarabunPSK" w:cs="TH SarabunPSK"/>
          <w:sz w:val="32"/>
          <w:szCs w:val="32"/>
          <w:cs/>
        </w:rPr>
        <w:t>)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E47EC9" w:rsidRPr="00E47EC9" w:rsidRDefault="00E47EC9" w:rsidP="00E47EC9">
      <w:pPr>
        <w:ind w:firstLineChars="274" w:firstLine="877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47EC9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การส่งเสริมบุคลากรให้มีคุณธรรม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จริยธรรม และจิตอาสาเพื่อพัฒนาสังคมและชุมชน</w:t>
      </w:r>
    </w:p>
    <w:p w:rsidR="00E47EC9" w:rsidRPr="00E47EC9" w:rsidRDefault="00E47EC9" w:rsidP="00E47EC9">
      <w:pPr>
        <w:ind w:firstLineChars="274" w:firstLine="877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47EC9">
        <w:rPr>
          <w:rFonts w:ascii="TH SarabunPSK" w:hAnsi="TH SarabunPSK" w:cs="TH SarabunPSK"/>
          <w:sz w:val="32"/>
          <w:szCs w:val="32"/>
          <w:cs/>
        </w:rPr>
        <w:t>5. การ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พัฒนามหาวิทยาลัยสู่ความเป็นนานาชาติ</w:t>
      </w:r>
    </w:p>
    <w:p w:rsidR="00E47EC9" w:rsidRPr="00E47EC9" w:rsidRDefault="00E47EC9" w:rsidP="00E47EC9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EC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เป้าประสงค์ </w:t>
      </w:r>
      <w:r>
        <w:rPr>
          <w:rFonts w:ascii="TH SarabunPSK" w:hAnsi="TH SarabunPSK" w:cs="TH SarabunPSK"/>
          <w:szCs w:val="24"/>
          <w:cs/>
        </w:rPr>
        <w:t>:</w:t>
      </w:r>
    </w:p>
    <w:p w:rsidR="00E47EC9" w:rsidRPr="00E47EC9" w:rsidRDefault="00E47EC9" w:rsidP="00E47EC9">
      <w:pPr>
        <w:ind w:firstLineChars="274" w:firstLine="877"/>
        <w:rPr>
          <w:rFonts w:ascii="TH SarabunPSK" w:eastAsiaTheme="minorEastAsia" w:hAnsi="TH SarabunPSK" w:cs="TH SarabunPSK"/>
          <w:sz w:val="32"/>
          <w:szCs w:val="32"/>
        </w:rPr>
      </w:pPr>
      <w:r w:rsidRPr="00E47EC9">
        <w:rPr>
          <w:rFonts w:ascii="TH SarabunPSK" w:hAnsi="TH SarabunPSK" w:cs="TH SarabunPSK"/>
          <w:sz w:val="32"/>
          <w:szCs w:val="32"/>
        </w:rPr>
        <w:t>1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มีระบบการพัฒนางานด้านบริการ การบริหารจัดการที่ดี ใช้เทคโนโลยีที่ทันสมัย โปร่งใสด้วยหลักธรรมา</w:t>
      </w:r>
      <w:proofErr w:type="spellStart"/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ภิ</w:t>
      </w:r>
      <w:proofErr w:type="spellEnd"/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บาล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ยกระดับสู่มาตรฐานการให้บริการประชาชน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ศูนย์ราชการสะดวก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47EC9">
        <w:rPr>
          <w:rFonts w:ascii="TH SarabunPSK" w:hAnsi="TH SarabunPSK" w:cs="TH SarabunPSK"/>
          <w:sz w:val="32"/>
          <w:szCs w:val="32"/>
        </w:rPr>
        <w:t>GECC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47EC9" w:rsidRPr="00E47EC9" w:rsidRDefault="00E47EC9" w:rsidP="00E47EC9">
      <w:pPr>
        <w:ind w:firstLineChars="274" w:firstLine="877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47EC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เพิ่มขีดความสามารถบุคลากรให้มีสมรรถนะที่สูงขึ้น</w:t>
      </w:r>
      <w:r w:rsidRPr="00E47EC9">
        <w:rPr>
          <w:rFonts w:ascii="TH SarabunPSK" w:hAnsi="TH SarabunPSK" w:cs="TH SarabunPSK"/>
          <w:sz w:val="32"/>
          <w:szCs w:val="32"/>
          <w:cs/>
        </w:rPr>
        <w:br/>
      </w:r>
      <w:r w:rsidRPr="00E47EC9">
        <w:rPr>
          <w:rFonts w:ascii="TH SarabunPSK" w:hAnsi="TH SarabunPSK" w:cs="TH SarabunPSK"/>
          <w:sz w:val="32"/>
          <w:szCs w:val="32"/>
          <w:cs/>
        </w:rPr>
        <w:tab/>
        <w:t xml:space="preserve">  3.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มีเครือข่ายความร่วมมือการจัดการด้านสิ่งแวดล้อม โครงการสำนักงานสีเขียว </w:t>
      </w:r>
      <w:r w:rsidRPr="00E47EC9">
        <w:rPr>
          <w:rFonts w:ascii="TH SarabunPSK" w:hAnsi="TH SarabunPSK" w:cs="TH SarabunPSK"/>
          <w:sz w:val="32"/>
          <w:szCs w:val="32"/>
          <w:cs/>
        </w:rPr>
        <w:t>(</w:t>
      </w:r>
      <w:r w:rsidRPr="00E47EC9">
        <w:rPr>
          <w:rFonts w:ascii="TH SarabunPSK" w:hAnsi="TH SarabunPSK" w:cs="TH SarabunPSK"/>
          <w:sz w:val="32"/>
          <w:szCs w:val="32"/>
        </w:rPr>
        <w:t>Green Office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ภายในมหาวิทยาลัยเพิ่มขึ้น สู่การเป็นมหาวิทยาลัยสีเขียว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47EC9">
        <w:rPr>
          <w:rFonts w:ascii="TH SarabunPSK" w:hAnsi="TH SarabunPSK" w:cs="TH SarabunPSK"/>
          <w:sz w:val="32"/>
          <w:szCs w:val="32"/>
        </w:rPr>
        <w:t>Green University</w:t>
      </w:r>
      <w:r w:rsidRPr="00E47EC9">
        <w:rPr>
          <w:rFonts w:ascii="TH SarabunPSK" w:hAnsi="TH SarabunPSK" w:cs="TH SarabunPSK"/>
          <w:sz w:val="32"/>
          <w:szCs w:val="32"/>
          <w:cs/>
        </w:rPr>
        <w:t>)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E47EC9" w:rsidRPr="00E47EC9" w:rsidRDefault="00E47EC9" w:rsidP="00E47EC9">
      <w:pPr>
        <w:ind w:firstLineChars="274" w:firstLine="877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47EC9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บุคลากรมีคุณธรรม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จริยธรรม และจิตอาสาเพื่อพัฒนาสังคมและชุมชนจิตอาสา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E47EC9">
        <w:rPr>
          <w:rFonts w:ascii="TH SarabunPSK" w:hAnsi="TH SarabunPSK" w:cs="TH SarabunPSK"/>
          <w:sz w:val="32"/>
          <w:szCs w:val="32"/>
          <w:cs/>
        </w:rPr>
        <w:tab/>
        <w:t xml:space="preserve">  5.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มหาวิทยาลัยมุ่งสู่ความเป็นนานาชาติ</w:t>
      </w:r>
    </w:p>
    <w:p w:rsidR="00E47EC9" w:rsidRPr="00E47EC9" w:rsidRDefault="00E47EC9" w:rsidP="00E47EC9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C457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กลยุทธ์</w:t>
      </w:r>
      <w:r w:rsidRPr="00CC457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47E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Pr="00E47E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1.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พัฒนาองค์การให้มีระบบบริหารจัดการที่ดี ด้วยหลักธรรมา</w:t>
      </w:r>
      <w:proofErr w:type="spellStart"/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ภิ</w:t>
      </w:r>
      <w:proofErr w:type="spellEnd"/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บาลสู่มาตรฐานการให้บริการประชาชน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ศูนย์ราชการสะดวก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47EC9">
        <w:rPr>
          <w:rFonts w:ascii="TH SarabunPSK" w:hAnsi="TH SarabunPSK" w:cs="TH SarabunPSK"/>
          <w:sz w:val="32"/>
          <w:szCs w:val="32"/>
        </w:rPr>
        <w:t>GECC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เกณฑ์คุณภาพการศึกษาเพื่อการดำเนินการที่เป็นเลิศ </w:t>
      </w:r>
      <w:r w:rsidRPr="00E47EC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E47EC9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E47EC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2.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พัฒนากระบวนการทำงานและการบริการให้มีประสิทธิภาพโดยการนำเทคโนโลยีที่ทันสมัยรองรับ</w:t>
      </w:r>
      <w:r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การเป็นสำนักงานอิเล็กทรอนิกส์</w:t>
      </w:r>
    </w:p>
    <w:p w:rsidR="00E47EC9" w:rsidRPr="00E47EC9" w:rsidRDefault="00E47EC9" w:rsidP="00E47EC9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3.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พัฒนาระบบและกลไก การติดตามผลลัพธ์ ของการดำเนินงานตามพันธกิจของหน่วยงาน</w:t>
      </w:r>
    </w:p>
    <w:p w:rsidR="00E47EC9" w:rsidRPr="00E47EC9" w:rsidRDefault="00E47EC9" w:rsidP="00E47EC9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4.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พัฒนาระบบและกลไกการจัดหารายได้ที่เป็นรูปธรรม</w:t>
      </w:r>
    </w:p>
    <w:p w:rsidR="00E47EC9" w:rsidRPr="00E47EC9" w:rsidRDefault="00E47EC9" w:rsidP="00E47EC9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5</w:t>
      </w:r>
      <w:r w:rsidRPr="00E47EC9">
        <w:rPr>
          <w:rFonts w:ascii="TH SarabunPSK" w:hAnsi="TH SarabunPSK" w:cs="TH SarabunPSK"/>
          <w:sz w:val="32"/>
          <w:szCs w:val="32"/>
          <w:cs/>
        </w:rPr>
        <w:t>.</w:t>
      </w:r>
      <w:r w:rsidRPr="00E47EC9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พัฒนาบุคลากรให้มีสมรรถนะที่สูงขึ้น</w:t>
      </w:r>
      <w:r w:rsidRPr="00E47EC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 xml:space="preserve">ด้านวิชาชีพ ด้านดิจิทัล และด้านภาษาต่างประเทศ </w:t>
      </w:r>
    </w:p>
    <w:p w:rsidR="00E47EC9" w:rsidRPr="00E47EC9" w:rsidRDefault="00E47EC9" w:rsidP="00E47EC9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47EC9">
        <w:rPr>
          <w:rFonts w:ascii="TH SarabunPSK" w:hAnsi="TH SarabunPSK" w:cs="TH SarabunPSK" w:hint="cs"/>
          <w:sz w:val="32"/>
          <w:szCs w:val="32"/>
          <w:cs/>
          <w:lang w:val="th-TH"/>
        </w:rPr>
        <w:t>6.</w:t>
      </w:r>
      <w:r w:rsidRPr="00E47EC9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พัฒนาระบบและกลไกการบริหารจัดการด้านการจัดการสิ่งแวดล้อม โครงการสำนักงานสีเขียว </w:t>
      </w:r>
      <w:r w:rsidRPr="00E47EC9">
        <w:rPr>
          <w:rFonts w:ascii="TH SarabunPSK" w:hAnsi="TH SarabunPSK" w:cs="TH SarabunPSK"/>
          <w:sz w:val="32"/>
          <w:szCs w:val="32"/>
          <w:cs/>
        </w:rPr>
        <w:t>(</w:t>
      </w:r>
      <w:r w:rsidRPr="00E47EC9">
        <w:rPr>
          <w:rFonts w:ascii="TH SarabunPSK" w:hAnsi="TH SarabunPSK" w:cs="TH SarabunPSK"/>
          <w:sz w:val="32"/>
          <w:szCs w:val="32"/>
        </w:rPr>
        <w:t>Green Office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สู่มหาวิทยาลัยสีเขียว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47EC9">
        <w:rPr>
          <w:rFonts w:ascii="TH SarabunPSK" w:hAnsi="TH SarabunPSK" w:cs="TH SarabunPSK"/>
          <w:sz w:val="32"/>
          <w:szCs w:val="32"/>
        </w:rPr>
        <w:t>Green University</w:t>
      </w:r>
      <w:r w:rsidRPr="00E47EC9">
        <w:rPr>
          <w:rFonts w:ascii="TH SarabunPSK" w:hAnsi="TH SarabunPSK" w:cs="TH SarabunPSK"/>
          <w:sz w:val="32"/>
          <w:szCs w:val="32"/>
          <w:cs/>
        </w:rPr>
        <w:t>)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E47EC9" w:rsidRPr="00E47EC9" w:rsidRDefault="00E47EC9" w:rsidP="00E47EC9">
      <w:pPr>
        <w:tabs>
          <w:tab w:val="left" w:pos="1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พัฒนาบุคลากรให้มีคุณธรรม</w:t>
      </w:r>
      <w:r w:rsidRPr="00E4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>จริยธรรม และจิตอาสา และสร้างสรรค์สังคม</w:t>
      </w:r>
    </w:p>
    <w:p w:rsidR="00E47EC9" w:rsidRPr="00E47EC9" w:rsidRDefault="00E47EC9" w:rsidP="00E47EC9">
      <w:pPr>
        <w:tabs>
          <w:tab w:val="left" w:pos="1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8. </w:t>
      </w:r>
      <w:r w:rsidRPr="00E47EC9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ผลักดันมหาวิทยาลัยสู่ความเป็นนานาชาติ </w:t>
      </w:r>
    </w:p>
    <w:p w:rsidR="00D60375" w:rsidRDefault="00D60375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/>
    <w:p w:rsidR="00F7308B" w:rsidRDefault="00F7308B">
      <w:pPr>
        <w:rPr>
          <w:cs/>
        </w:rPr>
        <w:sectPr w:rsidR="00F7308B" w:rsidSect="00EE5C94">
          <w:headerReference w:type="default" r:id="rId7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7308B" w:rsidRPr="00E47EC9" w:rsidRDefault="00EA5FE4">
      <w:r>
        <w:rPr>
          <w:noProof/>
        </w:rPr>
        <w:lastRenderedPageBreak/>
        <w:drawing>
          <wp:inline distT="0" distB="0" distL="0" distR="0">
            <wp:extent cx="7924800" cy="5943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ครงสร้างกองกลาง67 วันที่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08B" w:rsidRPr="00E47EC9" w:rsidSect="00EE5C94"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58" w:rsidRDefault="002B0C58" w:rsidP="00EE5C94">
      <w:r>
        <w:separator/>
      </w:r>
    </w:p>
  </w:endnote>
  <w:endnote w:type="continuationSeparator" w:id="0">
    <w:p w:rsidR="002B0C58" w:rsidRDefault="002B0C58" w:rsidP="00E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58" w:rsidRDefault="002B0C58" w:rsidP="00EE5C94">
      <w:r>
        <w:separator/>
      </w:r>
    </w:p>
  </w:footnote>
  <w:footnote w:type="continuationSeparator" w:id="0">
    <w:p w:rsidR="002B0C58" w:rsidRDefault="002B0C58" w:rsidP="00E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878139"/>
      <w:docPartObj>
        <w:docPartGallery w:val="Page Numbers (Top of Page)"/>
        <w:docPartUnique/>
      </w:docPartObj>
    </w:sdtPr>
    <w:sdtEndPr/>
    <w:sdtContent>
      <w:p w:rsidR="00EE5C94" w:rsidRDefault="00EE5C94">
        <w:pPr>
          <w:pStyle w:val="a7"/>
          <w:jc w:val="center"/>
        </w:pPr>
        <w:r w:rsidRPr="00EE5C9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E5C94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EE5C9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E5C9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EE5C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A5FE4" w:rsidRPr="00EA5FE4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EE5C9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E5C94" w:rsidRDefault="00EE5C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F15FB"/>
    <w:multiLevelType w:val="singleLevel"/>
    <w:tmpl w:val="833F15F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0842784"/>
    <w:multiLevelType w:val="singleLevel"/>
    <w:tmpl w:val="3084278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983E19B"/>
    <w:multiLevelType w:val="singleLevel"/>
    <w:tmpl w:val="5983E19B"/>
    <w:lvl w:ilvl="0">
      <w:start w:val="1"/>
      <w:numFmt w:val="decimal"/>
      <w:suff w:val="space"/>
      <w:lvlText w:val="%1."/>
      <w:lvlJc w:val="left"/>
      <w:pPr>
        <w:ind w:left="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9"/>
    <w:rsid w:val="002B0C58"/>
    <w:rsid w:val="003D0DF2"/>
    <w:rsid w:val="00496614"/>
    <w:rsid w:val="00656C61"/>
    <w:rsid w:val="0070249A"/>
    <w:rsid w:val="00794325"/>
    <w:rsid w:val="007F3484"/>
    <w:rsid w:val="008E3857"/>
    <w:rsid w:val="009C691C"/>
    <w:rsid w:val="00B217D5"/>
    <w:rsid w:val="00CC4570"/>
    <w:rsid w:val="00D374A6"/>
    <w:rsid w:val="00D60375"/>
    <w:rsid w:val="00E47DAB"/>
    <w:rsid w:val="00E47EC9"/>
    <w:rsid w:val="00EA5FE4"/>
    <w:rsid w:val="00EE5C94"/>
    <w:rsid w:val="00F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692D7-E959-494D-AA4D-631F1690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E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link w:val="a3"/>
    <w:uiPriority w:val="1"/>
    <w:rsid w:val="00E47EC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rsid w:val="00E47EC9"/>
    <w:pPr>
      <w:tabs>
        <w:tab w:val="center" w:pos="4153"/>
        <w:tab w:val="right" w:pos="8306"/>
      </w:tabs>
    </w:pPr>
    <w:rPr>
      <w:rFonts w:ascii="Cordia New" w:hAnsi="Cordia New" w:cs="Cordia New"/>
      <w:color w:val="000000"/>
      <w:sz w:val="32"/>
      <w:szCs w:val="32"/>
    </w:rPr>
  </w:style>
  <w:style w:type="character" w:customStyle="1" w:styleId="a6">
    <w:name w:val="ท้ายกระดาษ อักขระ"/>
    <w:basedOn w:val="a0"/>
    <w:link w:val="a5"/>
    <w:uiPriority w:val="99"/>
    <w:qFormat/>
    <w:rsid w:val="00E47EC9"/>
    <w:rPr>
      <w:rFonts w:ascii="Cordia New" w:eastAsia="Times New Roman" w:hAnsi="Cordia New" w:cs="Cordia New"/>
      <w:color w:val="00000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E5C94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E5C9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P'Tuk</dc:creator>
  <cp:keywords/>
  <dc:description/>
  <cp:lastModifiedBy>P'Tuk</cp:lastModifiedBy>
  <cp:revision>13</cp:revision>
  <dcterms:created xsi:type="dcterms:W3CDTF">2024-03-12T03:11:00Z</dcterms:created>
  <dcterms:modified xsi:type="dcterms:W3CDTF">2024-03-21T09:03:00Z</dcterms:modified>
</cp:coreProperties>
</file>